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70A76" w14:textId="1159B6E2" w:rsidR="00DD1EC1" w:rsidRPr="00DD1EC1" w:rsidRDefault="006F180C" w:rsidP="00DD1EC1">
      <w:pPr>
        <w:pStyle w:val="Sinespaciado"/>
        <w:jc w:val="center"/>
        <w:rPr>
          <w:rFonts w:ascii="Arial" w:hAnsi="Arial" w:cs="Arial"/>
          <w:b/>
          <w:bCs/>
          <w:sz w:val="24"/>
          <w:szCs w:val="24"/>
        </w:rPr>
      </w:pPr>
      <w:r>
        <w:rPr>
          <w:rFonts w:ascii="Arial" w:hAnsi="Arial" w:cs="Arial"/>
          <w:b/>
          <w:bCs/>
          <w:sz w:val="24"/>
          <w:szCs w:val="24"/>
        </w:rPr>
        <w:t xml:space="preserve">FUNDAMENTAL SEPARACIÓN DE RESIDUOS PARA UN CANCÚN LIMPIO: </w:t>
      </w:r>
      <w:r w:rsidR="00495EE5">
        <w:rPr>
          <w:rFonts w:ascii="Arial" w:hAnsi="Arial" w:cs="Arial"/>
          <w:b/>
          <w:bCs/>
          <w:sz w:val="24"/>
          <w:szCs w:val="24"/>
        </w:rPr>
        <w:t xml:space="preserve">ANA PATY PERALTA </w:t>
      </w:r>
    </w:p>
    <w:p w14:paraId="14293EB7" w14:textId="77777777" w:rsidR="00DD1EC1" w:rsidRPr="00DD1EC1" w:rsidRDefault="00DD1EC1" w:rsidP="00DD1EC1">
      <w:pPr>
        <w:pStyle w:val="Sinespaciado"/>
        <w:jc w:val="both"/>
        <w:rPr>
          <w:rFonts w:ascii="Arial" w:hAnsi="Arial" w:cs="Arial"/>
          <w:b/>
          <w:bCs/>
          <w:sz w:val="24"/>
          <w:szCs w:val="24"/>
        </w:rPr>
      </w:pPr>
    </w:p>
    <w:p w14:paraId="08F4575B" w14:textId="2FB02709" w:rsidR="006F180C" w:rsidRDefault="006F180C" w:rsidP="006F180C">
      <w:pPr>
        <w:pStyle w:val="Sinespaciado"/>
        <w:numPr>
          <w:ilvl w:val="0"/>
          <w:numId w:val="30"/>
        </w:numPr>
        <w:jc w:val="both"/>
        <w:rPr>
          <w:rFonts w:ascii="Arial" w:hAnsi="Arial" w:cs="Arial"/>
          <w:sz w:val="24"/>
          <w:szCs w:val="24"/>
        </w:rPr>
      </w:pPr>
      <w:r w:rsidRPr="006F180C">
        <w:rPr>
          <w:rFonts w:ascii="Arial" w:hAnsi="Arial" w:cs="Arial"/>
          <w:sz w:val="24"/>
          <w:szCs w:val="24"/>
        </w:rPr>
        <w:t xml:space="preserve">La Presidenta Municipal celebró la nutrida participación de cancunenses en las primeras jornadas de “Reciclatón” en 2025 </w:t>
      </w:r>
    </w:p>
    <w:p w14:paraId="65C2F2A8" w14:textId="77777777" w:rsidR="006F180C" w:rsidRPr="006F180C" w:rsidRDefault="006F180C" w:rsidP="006F180C">
      <w:pPr>
        <w:pStyle w:val="Sinespaciado"/>
        <w:ind w:left="720"/>
        <w:jc w:val="both"/>
        <w:rPr>
          <w:rFonts w:ascii="Arial" w:hAnsi="Arial" w:cs="Arial"/>
          <w:sz w:val="24"/>
          <w:szCs w:val="24"/>
        </w:rPr>
      </w:pPr>
    </w:p>
    <w:p w14:paraId="7C543CF6" w14:textId="64B9E8EF" w:rsidR="00673E04" w:rsidRPr="00673E04" w:rsidRDefault="006F180C" w:rsidP="00673E04">
      <w:pPr>
        <w:pStyle w:val="Sinespaciado"/>
        <w:numPr>
          <w:ilvl w:val="0"/>
          <w:numId w:val="30"/>
        </w:numPr>
        <w:jc w:val="both"/>
        <w:rPr>
          <w:rFonts w:ascii="Arial" w:hAnsi="Arial" w:cs="Arial"/>
          <w:sz w:val="24"/>
          <w:szCs w:val="24"/>
        </w:rPr>
      </w:pPr>
      <w:r w:rsidRPr="00673E04">
        <w:rPr>
          <w:rFonts w:ascii="Arial" w:hAnsi="Arial" w:cs="Arial"/>
          <w:sz w:val="24"/>
          <w:szCs w:val="24"/>
        </w:rPr>
        <w:t xml:space="preserve">Más de 117 mil kilos acopiados y más de 13 mil personas </w:t>
      </w:r>
      <w:r w:rsidR="00673E04" w:rsidRPr="00673E04">
        <w:rPr>
          <w:rFonts w:ascii="Arial" w:hAnsi="Arial" w:cs="Arial"/>
          <w:sz w:val="24"/>
          <w:szCs w:val="24"/>
        </w:rPr>
        <w:t xml:space="preserve">participantes en tres fechas </w:t>
      </w:r>
    </w:p>
    <w:p w14:paraId="267F90B4" w14:textId="77777777" w:rsidR="00673E04" w:rsidRPr="00673E04" w:rsidRDefault="00673E04" w:rsidP="00673E04">
      <w:pPr>
        <w:pStyle w:val="Sinespaciado"/>
        <w:jc w:val="both"/>
        <w:rPr>
          <w:rFonts w:ascii="Arial" w:hAnsi="Arial" w:cs="Arial"/>
          <w:b/>
          <w:bCs/>
          <w:sz w:val="24"/>
          <w:szCs w:val="24"/>
        </w:rPr>
      </w:pPr>
    </w:p>
    <w:p w14:paraId="0AC0563F" w14:textId="5EB52DDE" w:rsidR="00495EE5" w:rsidRDefault="00225027" w:rsidP="00301A69">
      <w:pPr>
        <w:pStyle w:val="Sinespaciado"/>
        <w:jc w:val="both"/>
        <w:rPr>
          <w:rFonts w:ascii="Arial" w:hAnsi="Arial" w:cs="Arial"/>
          <w:sz w:val="24"/>
          <w:szCs w:val="24"/>
        </w:rPr>
      </w:pPr>
      <w:r w:rsidRPr="00DD1EC1">
        <w:rPr>
          <w:rFonts w:ascii="Arial" w:hAnsi="Arial" w:cs="Arial"/>
          <w:b/>
          <w:bCs/>
          <w:sz w:val="24"/>
          <w:szCs w:val="24"/>
        </w:rPr>
        <w:t xml:space="preserve">Cancún, Q. R., a </w:t>
      </w:r>
      <w:r w:rsidR="00673E04">
        <w:rPr>
          <w:rFonts w:ascii="Arial" w:hAnsi="Arial" w:cs="Arial"/>
          <w:b/>
          <w:bCs/>
          <w:sz w:val="24"/>
          <w:szCs w:val="24"/>
        </w:rPr>
        <w:t>2</w:t>
      </w:r>
      <w:r w:rsidR="00C34951">
        <w:rPr>
          <w:rFonts w:ascii="Arial" w:hAnsi="Arial" w:cs="Arial"/>
          <w:b/>
          <w:bCs/>
          <w:sz w:val="24"/>
          <w:szCs w:val="24"/>
        </w:rPr>
        <w:t>2</w:t>
      </w:r>
      <w:r>
        <w:rPr>
          <w:rFonts w:ascii="Arial" w:hAnsi="Arial" w:cs="Arial"/>
          <w:b/>
          <w:bCs/>
          <w:sz w:val="24"/>
          <w:szCs w:val="24"/>
        </w:rPr>
        <w:t xml:space="preserve"> </w:t>
      </w:r>
      <w:r w:rsidRPr="00DD1EC1">
        <w:rPr>
          <w:rFonts w:ascii="Arial" w:hAnsi="Arial" w:cs="Arial"/>
          <w:b/>
          <w:bCs/>
          <w:sz w:val="24"/>
          <w:szCs w:val="24"/>
        </w:rPr>
        <w:t>de febrero de 2025.-</w:t>
      </w:r>
      <w:r w:rsidRPr="00DD1EC1">
        <w:rPr>
          <w:rFonts w:ascii="Arial" w:hAnsi="Arial" w:cs="Arial"/>
          <w:sz w:val="24"/>
          <w:szCs w:val="24"/>
        </w:rPr>
        <w:t xml:space="preserve"> </w:t>
      </w:r>
      <w:r w:rsidR="00301A69">
        <w:rPr>
          <w:rFonts w:ascii="Arial" w:hAnsi="Arial" w:cs="Arial"/>
          <w:sz w:val="24"/>
          <w:szCs w:val="24"/>
        </w:rPr>
        <w:t xml:space="preserve">En las primeras tres jornadas del Programa “Reciclatón” del 2025, se han acopiado 117 mil 233 kilos de residuos sólidos reutilizables, lo que significa un importante compromiso con el cuidado y la conservación con el medio ambiente, destacó la Presidenta Municipal, Ana Paty Peralta. </w:t>
      </w:r>
    </w:p>
    <w:p w14:paraId="45745D1E" w14:textId="77777777" w:rsidR="00301A69" w:rsidRDefault="00301A69" w:rsidP="00301A69">
      <w:pPr>
        <w:pStyle w:val="Sinespaciado"/>
        <w:jc w:val="both"/>
        <w:rPr>
          <w:rFonts w:ascii="Arial" w:hAnsi="Arial" w:cs="Arial"/>
          <w:sz w:val="24"/>
          <w:szCs w:val="24"/>
        </w:rPr>
      </w:pPr>
    </w:p>
    <w:p w14:paraId="55F3F3B2" w14:textId="5839F50C" w:rsidR="00301A69" w:rsidRDefault="00301A69" w:rsidP="00301A69">
      <w:pPr>
        <w:pStyle w:val="Sinespaciado"/>
        <w:jc w:val="both"/>
        <w:rPr>
          <w:rFonts w:ascii="Arial" w:hAnsi="Arial" w:cs="Arial"/>
          <w:sz w:val="24"/>
          <w:szCs w:val="24"/>
        </w:rPr>
      </w:pPr>
      <w:r>
        <w:rPr>
          <w:rFonts w:ascii="Arial" w:hAnsi="Arial" w:cs="Arial"/>
          <w:sz w:val="24"/>
          <w:szCs w:val="24"/>
        </w:rPr>
        <w:t xml:space="preserve">En el marco de la cuarta jornada de la estrategia en el año que se llevó a cabo este sábado 22 de febrero, la Primera Autoridad Municipal aplaudió la participación de 13 mil 230 personas en las emisiones anteriores, para contribuir en la reducción de desechos que son enviados al relleno sanitario, gracias a la corresponsabilidad y al amor que debe prevalecer por Cancún. </w:t>
      </w:r>
    </w:p>
    <w:p w14:paraId="71AB8373" w14:textId="77777777" w:rsidR="00301A69" w:rsidRDefault="00301A69" w:rsidP="00301A69">
      <w:pPr>
        <w:pStyle w:val="Sinespaciado"/>
        <w:jc w:val="both"/>
        <w:rPr>
          <w:rFonts w:ascii="Arial" w:hAnsi="Arial" w:cs="Arial"/>
          <w:sz w:val="24"/>
          <w:szCs w:val="24"/>
        </w:rPr>
      </w:pPr>
    </w:p>
    <w:p w14:paraId="09B90DE7" w14:textId="064B6C1C" w:rsidR="00301A69" w:rsidRDefault="00301A69" w:rsidP="00301A69">
      <w:pPr>
        <w:pStyle w:val="Sinespaciado"/>
        <w:jc w:val="both"/>
        <w:rPr>
          <w:rFonts w:ascii="Arial" w:hAnsi="Arial" w:cs="Arial"/>
          <w:sz w:val="24"/>
          <w:szCs w:val="24"/>
        </w:rPr>
      </w:pPr>
      <w:r>
        <w:rPr>
          <w:rFonts w:ascii="Arial" w:hAnsi="Arial" w:cs="Arial"/>
          <w:sz w:val="24"/>
          <w:szCs w:val="24"/>
        </w:rPr>
        <w:t>“E</w:t>
      </w:r>
      <w:r w:rsidRPr="00301A69">
        <w:rPr>
          <w:rFonts w:ascii="Arial" w:hAnsi="Arial" w:cs="Arial"/>
          <w:sz w:val="24"/>
          <w:szCs w:val="24"/>
        </w:rPr>
        <w:t>l que en nuestra casa empecemos a ser conscientes de que el reciclaje sí ayuda y es fundamental separar todos los valorizables</w:t>
      </w:r>
      <w:r>
        <w:rPr>
          <w:rFonts w:ascii="Arial" w:hAnsi="Arial" w:cs="Arial"/>
          <w:sz w:val="24"/>
          <w:szCs w:val="24"/>
        </w:rPr>
        <w:t>:</w:t>
      </w:r>
      <w:r w:rsidRPr="00301A69">
        <w:rPr>
          <w:rFonts w:ascii="Arial" w:hAnsi="Arial" w:cs="Arial"/>
          <w:sz w:val="24"/>
          <w:szCs w:val="24"/>
        </w:rPr>
        <w:t xml:space="preserve"> las cajas de cartón, el tetrapack, las latas,</w:t>
      </w:r>
      <w:r w:rsidR="006511CA">
        <w:rPr>
          <w:rFonts w:ascii="Arial" w:hAnsi="Arial" w:cs="Arial"/>
          <w:sz w:val="24"/>
          <w:szCs w:val="24"/>
        </w:rPr>
        <w:t xml:space="preserve"> para</w:t>
      </w:r>
      <w:r w:rsidRPr="00301A69">
        <w:rPr>
          <w:rFonts w:ascii="Arial" w:hAnsi="Arial" w:cs="Arial"/>
          <w:sz w:val="24"/>
          <w:szCs w:val="24"/>
        </w:rPr>
        <w:t xml:space="preserve"> llevarlos a puntos como el “Reciclatón” que tenemos en nuestro municipio,</w:t>
      </w:r>
      <w:r w:rsidR="006511CA">
        <w:rPr>
          <w:rFonts w:ascii="Arial" w:hAnsi="Arial" w:cs="Arial"/>
          <w:sz w:val="24"/>
          <w:szCs w:val="24"/>
        </w:rPr>
        <w:t xml:space="preserve"> es importante”, dijo. </w:t>
      </w:r>
    </w:p>
    <w:p w14:paraId="266B8CC8" w14:textId="77777777" w:rsidR="006511CA" w:rsidRDefault="006511CA" w:rsidP="00301A69">
      <w:pPr>
        <w:pStyle w:val="Sinespaciado"/>
        <w:jc w:val="both"/>
        <w:rPr>
          <w:rFonts w:ascii="Arial" w:hAnsi="Arial" w:cs="Arial"/>
          <w:sz w:val="24"/>
          <w:szCs w:val="24"/>
        </w:rPr>
      </w:pPr>
    </w:p>
    <w:p w14:paraId="51EE878C" w14:textId="0E806FC8" w:rsidR="006F180C" w:rsidRDefault="006511CA" w:rsidP="00301A69">
      <w:pPr>
        <w:pStyle w:val="Sinespaciado"/>
        <w:jc w:val="both"/>
        <w:rPr>
          <w:rFonts w:ascii="Arial" w:hAnsi="Arial" w:cs="Arial"/>
          <w:sz w:val="24"/>
          <w:szCs w:val="24"/>
        </w:rPr>
      </w:pPr>
      <w:r>
        <w:rPr>
          <w:rFonts w:ascii="Arial" w:hAnsi="Arial" w:cs="Arial"/>
          <w:sz w:val="24"/>
          <w:szCs w:val="24"/>
        </w:rPr>
        <w:t>Con base en el reporte de la dirección de Ecología Municipal, indicó que en estas primeras tres actividades del año en las fechas 11 y 25 de enero, más 8 de febrero, se ha acopiado mayormente</w:t>
      </w:r>
      <w:r w:rsidR="006F180C">
        <w:rPr>
          <w:rFonts w:ascii="Arial" w:hAnsi="Arial" w:cs="Arial"/>
          <w:sz w:val="24"/>
          <w:szCs w:val="24"/>
        </w:rPr>
        <w:t xml:space="preserve">: </w:t>
      </w:r>
      <w:r w:rsidR="00B8248B">
        <w:rPr>
          <w:rFonts w:ascii="Arial" w:hAnsi="Arial" w:cs="Arial"/>
          <w:sz w:val="24"/>
          <w:szCs w:val="24"/>
        </w:rPr>
        <w:t>papel y cartón con 27 mil 845 kilos, así como envases</w:t>
      </w:r>
      <w:r w:rsidR="006F180C">
        <w:rPr>
          <w:rFonts w:ascii="Arial" w:hAnsi="Arial" w:cs="Arial"/>
          <w:sz w:val="24"/>
          <w:szCs w:val="24"/>
        </w:rPr>
        <w:t xml:space="preserve">, con 27 mil 840 kilos. </w:t>
      </w:r>
    </w:p>
    <w:p w14:paraId="26605F39" w14:textId="77777777" w:rsidR="006F180C" w:rsidRDefault="006F180C" w:rsidP="00301A69">
      <w:pPr>
        <w:pStyle w:val="Sinespaciado"/>
        <w:jc w:val="both"/>
        <w:rPr>
          <w:rFonts w:ascii="Arial" w:hAnsi="Arial" w:cs="Arial"/>
          <w:sz w:val="24"/>
          <w:szCs w:val="24"/>
        </w:rPr>
      </w:pPr>
    </w:p>
    <w:p w14:paraId="54D5E74A" w14:textId="46632AA0" w:rsidR="006511CA" w:rsidRDefault="006F180C" w:rsidP="00301A69">
      <w:pPr>
        <w:pStyle w:val="Sinespaciado"/>
        <w:jc w:val="both"/>
        <w:rPr>
          <w:rFonts w:ascii="Arial" w:hAnsi="Arial" w:cs="Arial"/>
          <w:sz w:val="24"/>
          <w:szCs w:val="24"/>
        </w:rPr>
      </w:pPr>
      <w:r>
        <w:rPr>
          <w:rFonts w:ascii="Arial" w:hAnsi="Arial" w:cs="Arial"/>
          <w:sz w:val="24"/>
          <w:szCs w:val="24"/>
        </w:rPr>
        <w:t xml:space="preserve">De eso, el siguiente elemento más recibido en los diferentes puntos de “Reciclatón” fueron: 19 mil 100 kilos de electrónicos; 10 mil 620 kilos de plásticos; siete mil kilos de aluminio; seis 800 kilos de chatarra; cinco mil 180 kilos de envases de tetrapack; y tres mil 680 kilos de pilas alcalinas.  </w:t>
      </w:r>
    </w:p>
    <w:p w14:paraId="2B9360D6" w14:textId="77777777" w:rsidR="006F180C" w:rsidRDefault="006F180C" w:rsidP="00301A69">
      <w:pPr>
        <w:pStyle w:val="Sinespaciado"/>
        <w:jc w:val="both"/>
        <w:rPr>
          <w:rFonts w:ascii="Arial" w:hAnsi="Arial" w:cs="Arial"/>
          <w:sz w:val="24"/>
          <w:szCs w:val="24"/>
        </w:rPr>
      </w:pPr>
    </w:p>
    <w:p w14:paraId="462FC6DF" w14:textId="656716A3" w:rsidR="006F180C" w:rsidRDefault="006F180C" w:rsidP="00301A69">
      <w:pPr>
        <w:pStyle w:val="Sinespaciado"/>
        <w:jc w:val="both"/>
        <w:rPr>
          <w:rFonts w:ascii="Arial" w:hAnsi="Arial" w:cs="Arial"/>
          <w:sz w:val="24"/>
          <w:szCs w:val="24"/>
        </w:rPr>
      </w:pPr>
      <w:r>
        <w:rPr>
          <w:rFonts w:ascii="Arial" w:hAnsi="Arial" w:cs="Arial"/>
          <w:sz w:val="24"/>
          <w:szCs w:val="24"/>
        </w:rPr>
        <w:t xml:space="preserve">Como en cada fecha programada, adicionalmente a lo anterior, en los siete centros de acopio ubicados en diferentes puntos de la ciudad, los ciudadanos acudieron a lo largo del día a depositar otros insumos que separaron de su basura doméstica y de sus negocios, tales como plásticos PET, envases de vidrio, tapitas, focos ahorradores, aceite vegetal y de motor, medicamentos caducos, entre otros. </w:t>
      </w:r>
    </w:p>
    <w:p w14:paraId="58A24628" w14:textId="77777777" w:rsidR="00B04A17" w:rsidRPr="00DD1EC1" w:rsidRDefault="00B04A17" w:rsidP="00495EE5">
      <w:pPr>
        <w:pStyle w:val="Sinespaciado"/>
        <w:jc w:val="both"/>
        <w:rPr>
          <w:rFonts w:ascii="Arial" w:hAnsi="Arial" w:cs="Arial"/>
          <w:sz w:val="24"/>
          <w:szCs w:val="24"/>
        </w:rPr>
      </w:pPr>
    </w:p>
    <w:p w14:paraId="59F2F255" w14:textId="77777777" w:rsidR="00225027" w:rsidRPr="00DD1EC1" w:rsidRDefault="00225027" w:rsidP="00225027">
      <w:pPr>
        <w:pStyle w:val="Sinespaciado"/>
        <w:jc w:val="center"/>
        <w:rPr>
          <w:rFonts w:ascii="Arial" w:hAnsi="Arial" w:cs="Arial"/>
          <w:sz w:val="24"/>
          <w:szCs w:val="24"/>
        </w:rPr>
      </w:pPr>
      <w:r w:rsidRPr="00DD1EC1">
        <w:rPr>
          <w:rFonts w:ascii="Arial" w:hAnsi="Arial" w:cs="Arial"/>
          <w:sz w:val="24"/>
          <w:szCs w:val="24"/>
        </w:rPr>
        <w:lastRenderedPageBreak/>
        <w:t>************</w:t>
      </w:r>
    </w:p>
    <w:p w14:paraId="522EDA8A" w14:textId="6E40F506" w:rsidR="0090458F" w:rsidRPr="00DD1EC1" w:rsidRDefault="0090458F" w:rsidP="00225027">
      <w:pPr>
        <w:pStyle w:val="Sinespaciado"/>
        <w:jc w:val="both"/>
        <w:rPr>
          <w:rFonts w:ascii="Arial" w:hAnsi="Arial" w:cs="Arial"/>
          <w:sz w:val="24"/>
          <w:szCs w:val="24"/>
        </w:rPr>
      </w:pPr>
    </w:p>
    <w:sectPr w:rsidR="0090458F" w:rsidRPr="00DD1EC1"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5ED6A" w14:textId="77777777" w:rsidR="00EC75EA" w:rsidRDefault="00EC75EA" w:rsidP="0092028B">
      <w:r>
        <w:separator/>
      </w:r>
    </w:p>
  </w:endnote>
  <w:endnote w:type="continuationSeparator" w:id="0">
    <w:p w14:paraId="3EB61B2B" w14:textId="77777777" w:rsidR="00EC75EA" w:rsidRDefault="00EC75E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4AF25" w14:textId="77777777" w:rsidR="00EC75EA" w:rsidRDefault="00EC75EA" w:rsidP="0092028B">
      <w:r>
        <w:separator/>
      </w:r>
    </w:p>
  </w:footnote>
  <w:footnote w:type="continuationSeparator" w:id="0">
    <w:p w14:paraId="0349FB72" w14:textId="77777777" w:rsidR="00EC75EA" w:rsidRDefault="00EC75EA"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2ACF01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80D8E">
                            <w:rPr>
                              <w:rFonts w:cstheme="minorHAnsi"/>
                              <w:b/>
                              <w:bCs/>
                              <w:lang w:val="es-ES"/>
                            </w:rPr>
                            <w:t>5</w:t>
                          </w:r>
                          <w:r w:rsidR="0065222C">
                            <w:rPr>
                              <w:rFonts w:cstheme="minorHAnsi"/>
                              <w:b/>
                              <w:bCs/>
                              <w:lang w:val="es-ES"/>
                            </w:rPr>
                            <w:t>38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2ACF01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80D8E">
                      <w:rPr>
                        <w:rFonts w:cstheme="minorHAnsi"/>
                        <w:b/>
                        <w:bCs/>
                        <w:lang w:val="es-ES"/>
                      </w:rPr>
                      <w:t>5</w:t>
                    </w:r>
                    <w:r w:rsidR="0065222C">
                      <w:rPr>
                        <w:rFonts w:cstheme="minorHAnsi"/>
                        <w:b/>
                        <w:bCs/>
                        <w:lang w:val="es-ES"/>
                      </w:rPr>
                      <w:t>38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2013D5"/>
    <w:multiLevelType w:val="hybridMultilevel"/>
    <w:tmpl w:val="84CCF552"/>
    <w:lvl w:ilvl="0" w:tplc="6DAA9CDE">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772815">
    <w:abstractNumId w:val="12"/>
  </w:num>
  <w:num w:numId="2" w16cid:durableId="326253633">
    <w:abstractNumId w:val="25"/>
  </w:num>
  <w:num w:numId="3" w16cid:durableId="2113864425">
    <w:abstractNumId w:val="5"/>
  </w:num>
  <w:num w:numId="4" w16cid:durableId="1038358618">
    <w:abstractNumId w:val="15"/>
  </w:num>
  <w:num w:numId="5" w16cid:durableId="124548090">
    <w:abstractNumId w:val="17"/>
  </w:num>
  <w:num w:numId="6" w16cid:durableId="563183275">
    <w:abstractNumId w:val="0"/>
  </w:num>
  <w:num w:numId="7" w16cid:durableId="1503081126">
    <w:abstractNumId w:val="28"/>
  </w:num>
  <w:num w:numId="8" w16cid:durableId="1037850527">
    <w:abstractNumId w:val="11"/>
  </w:num>
  <w:num w:numId="9" w16cid:durableId="143860637">
    <w:abstractNumId w:val="9"/>
  </w:num>
  <w:num w:numId="10" w16cid:durableId="1447117178">
    <w:abstractNumId w:val="21"/>
  </w:num>
  <w:num w:numId="11" w16cid:durableId="1058279662">
    <w:abstractNumId w:val="14"/>
  </w:num>
  <w:num w:numId="12" w16cid:durableId="526984096">
    <w:abstractNumId w:val="22"/>
  </w:num>
  <w:num w:numId="13" w16cid:durableId="1133139738">
    <w:abstractNumId w:val="1"/>
  </w:num>
  <w:num w:numId="14" w16cid:durableId="1174802435">
    <w:abstractNumId w:val="3"/>
  </w:num>
  <w:num w:numId="15" w16cid:durableId="1844470557">
    <w:abstractNumId w:val="16"/>
  </w:num>
  <w:num w:numId="16" w16cid:durableId="1083641880">
    <w:abstractNumId w:val="7"/>
  </w:num>
  <w:num w:numId="17" w16cid:durableId="1462723370">
    <w:abstractNumId w:val="24"/>
  </w:num>
  <w:num w:numId="18" w16cid:durableId="1300963933">
    <w:abstractNumId w:val="2"/>
  </w:num>
  <w:num w:numId="19" w16cid:durableId="781846987">
    <w:abstractNumId w:val="27"/>
  </w:num>
  <w:num w:numId="20" w16cid:durableId="883251560">
    <w:abstractNumId w:val="18"/>
  </w:num>
  <w:num w:numId="21" w16cid:durableId="650670918">
    <w:abstractNumId w:val="8"/>
  </w:num>
  <w:num w:numId="22" w16cid:durableId="1841580738">
    <w:abstractNumId w:val="23"/>
  </w:num>
  <w:num w:numId="23" w16cid:durableId="1104304114">
    <w:abstractNumId w:val="20"/>
  </w:num>
  <w:num w:numId="24" w16cid:durableId="1038776863">
    <w:abstractNumId w:val="26"/>
  </w:num>
  <w:num w:numId="25" w16cid:durableId="1486969323">
    <w:abstractNumId w:val="10"/>
  </w:num>
  <w:num w:numId="26" w16cid:durableId="314533461">
    <w:abstractNumId w:val="29"/>
  </w:num>
  <w:num w:numId="27" w16cid:durableId="1117874263">
    <w:abstractNumId w:val="13"/>
  </w:num>
  <w:num w:numId="28" w16cid:durableId="907107602">
    <w:abstractNumId w:val="6"/>
  </w:num>
  <w:num w:numId="29" w16cid:durableId="94134655">
    <w:abstractNumId w:val="4"/>
  </w:num>
  <w:num w:numId="30" w16cid:durableId="3179969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668E8"/>
    <w:rsid w:val="000839E4"/>
    <w:rsid w:val="00090732"/>
    <w:rsid w:val="00094975"/>
    <w:rsid w:val="000B62FF"/>
    <w:rsid w:val="000C25FB"/>
    <w:rsid w:val="000C7121"/>
    <w:rsid w:val="000D2EE5"/>
    <w:rsid w:val="00107112"/>
    <w:rsid w:val="00111F21"/>
    <w:rsid w:val="0012269A"/>
    <w:rsid w:val="001251F8"/>
    <w:rsid w:val="00131F2A"/>
    <w:rsid w:val="0014199E"/>
    <w:rsid w:val="0014645A"/>
    <w:rsid w:val="001526F9"/>
    <w:rsid w:val="001C2C3D"/>
    <w:rsid w:val="001D1340"/>
    <w:rsid w:val="001E4054"/>
    <w:rsid w:val="001E66EB"/>
    <w:rsid w:val="002048F8"/>
    <w:rsid w:val="00217D8C"/>
    <w:rsid w:val="00225027"/>
    <w:rsid w:val="00246CB1"/>
    <w:rsid w:val="0027105C"/>
    <w:rsid w:val="00275364"/>
    <w:rsid w:val="00293D97"/>
    <w:rsid w:val="0029683D"/>
    <w:rsid w:val="002A38C5"/>
    <w:rsid w:val="002A6796"/>
    <w:rsid w:val="002B1033"/>
    <w:rsid w:val="002B2BE8"/>
    <w:rsid w:val="002C003B"/>
    <w:rsid w:val="002F0A83"/>
    <w:rsid w:val="002F256E"/>
    <w:rsid w:val="00301A69"/>
    <w:rsid w:val="0030392F"/>
    <w:rsid w:val="003070BC"/>
    <w:rsid w:val="003078F9"/>
    <w:rsid w:val="003269D1"/>
    <w:rsid w:val="00326AE6"/>
    <w:rsid w:val="003319CB"/>
    <w:rsid w:val="003425A3"/>
    <w:rsid w:val="003425F7"/>
    <w:rsid w:val="00380D8E"/>
    <w:rsid w:val="00390C5A"/>
    <w:rsid w:val="00394DE1"/>
    <w:rsid w:val="003A421A"/>
    <w:rsid w:val="003A44F8"/>
    <w:rsid w:val="003B6E25"/>
    <w:rsid w:val="003C3200"/>
    <w:rsid w:val="003C3C3E"/>
    <w:rsid w:val="003E64E6"/>
    <w:rsid w:val="003F6CFA"/>
    <w:rsid w:val="00403535"/>
    <w:rsid w:val="0040683D"/>
    <w:rsid w:val="00406FAF"/>
    <w:rsid w:val="00431DD0"/>
    <w:rsid w:val="004347BD"/>
    <w:rsid w:val="004433C5"/>
    <w:rsid w:val="00485C06"/>
    <w:rsid w:val="00495EE5"/>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9186A"/>
    <w:rsid w:val="005A7793"/>
    <w:rsid w:val="005B47AE"/>
    <w:rsid w:val="005B49A0"/>
    <w:rsid w:val="005D22F6"/>
    <w:rsid w:val="005D672A"/>
    <w:rsid w:val="005F0CDA"/>
    <w:rsid w:val="0061756C"/>
    <w:rsid w:val="00634D39"/>
    <w:rsid w:val="0063616E"/>
    <w:rsid w:val="006511CA"/>
    <w:rsid w:val="0065222C"/>
    <w:rsid w:val="0065406D"/>
    <w:rsid w:val="0066440A"/>
    <w:rsid w:val="00673E04"/>
    <w:rsid w:val="00673FAB"/>
    <w:rsid w:val="0067627D"/>
    <w:rsid w:val="00677EBC"/>
    <w:rsid w:val="00695F83"/>
    <w:rsid w:val="006960A5"/>
    <w:rsid w:val="006A1CAC"/>
    <w:rsid w:val="006A7277"/>
    <w:rsid w:val="006C4A7C"/>
    <w:rsid w:val="006D49D5"/>
    <w:rsid w:val="006F0C0F"/>
    <w:rsid w:val="006F0D07"/>
    <w:rsid w:val="006F180C"/>
    <w:rsid w:val="006F3D8D"/>
    <w:rsid w:val="006F54F3"/>
    <w:rsid w:val="0070322A"/>
    <w:rsid w:val="00707CAF"/>
    <w:rsid w:val="00714BC8"/>
    <w:rsid w:val="00725BC1"/>
    <w:rsid w:val="00727F70"/>
    <w:rsid w:val="00744011"/>
    <w:rsid w:val="00744B32"/>
    <w:rsid w:val="00751B55"/>
    <w:rsid w:val="0075213B"/>
    <w:rsid w:val="00771DF7"/>
    <w:rsid w:val="007A420B"/>
    <w:rsid w:val="007B128D"/>
    <w:rsid w:val="007C074A"/>
    <w:rsid w:val="007E0B4C"/>
    <w:rsid w:val="007F3DEC"/>
    <w:rsid w:val="0080501C"/>
    <w:rsid w:val="00807EAA"/>
    <w:rsid w:val="00821EC3"/>
    <w:rsid w:val="00822E90"/>
    <w:rsid w:val="0082636E"/>
    <w:rsid w:val="00835093"/>
    <w:rsid w:val="00835CA4"/>
    <w:rsid w:val="00865C42"/>
    <w:rsid w:val="00872030"/>
    <w:rsid w:val="008725D3"/>
    <w:rsid w:val="00873C0C"/>
    <w:rsid w:val="0089057B"/>
    <w:rsid w:val="00893676"/>
    <w:rsid w:val="008936BC"/>
    <w:rsid w:val="008A3EC0"/>
    <w:rsid w:val="008A4CFE"/>
    <w:rsid w:val="008C0281"/>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017AE"/>
    <w:rsid w:val="00A04531"/>
    <w:rsid w:val="00A04A21"/>
    <w:rsid w:val="00A21FB4"/>
    <w:rsid w:val="00A30327"/>
    <w:rsid w:val="00A4359A"/>
    <w:rsid w:val="00A532FD"/>
    <w:rsid w:val="00A54327"/>
    <w:rsid w:val="00A5698C"/>
    <w:rsid w:val="00A769BC"/>
    <w:rsid w:val="00A85AB7"/>
    <w:rsid w:val="00AA45D3"/>
    <w:rsid w:val="00AC6469"/>
    <w:rsid w:val="00AC7FCB"/>
    <w:rsid w:val="00AE35FF"/>
    <w:rsid w:val="00B04A17"/>
    <w:rsid w:val="00B06E64"/>
    <w:rsid w:val="00B20549"/>
    <w:rsid w:val="00B26E46"/>
    <w:rsid w:val="00B33E87"/>
    <w:rsid w:val="00B35837"/>
    <w:rsid w:val="00B43D6C"/>
    <w:rsid w:val="00B446D9"/>
    <w:rsid w:val="00B52D36"/>
    <w:rsid w:val="00B5654E"/>
    <w:rsid w:val="00B63FD6"/>
    <w:rsid w:val="00B66CE3"/>
    <w:rsid w:val="00B8248B"/>
    <w:rsid w:val="00BA3047"/>
    <w:rsid w:val="00BB0A1C"/>
    <w:rsid w:val="00BC1AE2"/>
    <w:rsid w:val="00BD2E19"/>
    <w:rsid w:val="00BD5728"/>
    <w:rsid w:val="00BE2F07"/>
    <w:rsid w:val="00C225A9"/>
    <w:rsid w:val="00C34951"/>
    <w:rsid w:val="00C44C17"/>
    <w:rsid w:val="00C536F9"/>
    <w:rsid w:val="00C6518B"/>
    <w:rsid w:val="00C66A10"/>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64051"/>
    <w:rsid w:val="00D7477A"/>
    <w:rsid w:val="00D80EDE"/>
    <w:rsid w:val="00DC73C2"/>
    <w:rsid w:val="00DD1EC1"/>
    <w:rsid w:val="00DF24F2"/>
    <w:rsid w:val="00DF6951"/>
    <w:rsid w:val="00E57A72"/>
    <w:rsid w:val="00E907CC"/>
    <w:rsid w:val="00E90C7C"/>
    <w:rsid w:val="00E9540E"/>
    <w:rsid w:val="00EA339E"/>
    <w:rsid w:val="00EC75EA"/>
    <w:rsid w:val="00EC7BE5"/>
    <w:rsid w:val="00ED16A2"/>
    <w:rsid w:val="00EE47E2"/>
    <w:rsid w:val="00EE7B45"/>
    <w:rsid w:val="00EF3070"/>
    <w:rsid w:val="00EF5271"/>
    <w:rsid w:val="00EF7D2F"/>
    <w:rsid w:val="00F060BB"/>
    <w:rsid w:val="00F07D0E"/>
    <w:rsid w:val="00F1244A"/>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F5F23979-2609-4599-A86A-BE6D82C5A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661E5-4458-4DB1-9039-368D095E1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PROPIETARIO</cp:lastModifiedBy>
  <cp:revision>3</cp:revision>
  <dcterms:created xsi:type="dcterms:W3CDTF">2025-02-22T18:37:00Z</dcterms:created>
  <dcterms:modified xsi:type="dcterms:W3CDTF">2025-02-22T18:37:00Z</dcterms:modified>
</cp:coreProperties>
</file>